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15" w:rsidRDefault="00493915" w:rsidP="00493915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</w:p>
    <w:p w:rsidR="00493915" w:rsidRDefault="00493915" w:rsidP="00493915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 w:rsidRPr="00360897">
        <w:rPr>
          <w:rFonts w:ascii="Calibri" w:hAnsi="Calibri" w:cs="Arial"/>
          <w:b/>
          <w:sz w:val="28"/>
          <w:szCs w:val="28"/>
        </w:rPr>
        <w:t>PRILOG C</w:t>
      </w:r>
    </w:p>
    <w:p w:rsidR="00493915" w:rsidRPr="00493915" w:rsidRDefault="00493915" w:rsidP="00493915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ANNEX C</w:t>
      </w:r>
    </w:p>
    <w:p w:rsidR="00493915" w:rsidRPr="00360897" w:rsidRDefault="00493915" w:rsidP="00493915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:rsidR="00493915" w:rsidRPr="00AA6FCE" w:rsidRDefault="00493915" w:rsidP="00493915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AA6FCE">
        <w:rPr>
          <w:rFonts w:ascii="Calibri" w:hAnsi="Calibri" w:cs="Arial"/>
          <w:b/>
          <w:sz w:val="24"/>
          <w:szCs w:val="24"/>
        </w:rPr>
        <w:t>BIDDER'S STATEMENT ON FULFILLMENT OF MANDATORY CONDITIONS IN THE PROCUREMENT PROCEDURE</w:t>
      </w:r>
    </w:p>
    <w:p w:rsidR="00493915" w:rsidRDefault="00493915" w:rsidP="00493915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krivičnom odgovornosti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i pod zakletvom, 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izjavljuje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da ne podpadamo ni pod jednu od sledećih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  <w:lang w:val="sr-Cyrl-RS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shd w:val="clear" w:color="auto" w:fill="FFFFFF"/>
          <w:lang w:val="en-GB"/>
        </w:rPr>
        <w:t>stavki</w:t>
      </w:r>
      <w:proofErr w:type="spellEnd"/>
      <w:r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:rsidR="00493915" w:rsidRPr="00AA6FCE" w:rsidRDefault="00493915" w:rsidP="00493915">
      <w:pPr>
        <w:pStyle w:val="List2"/>
        <w:tabs>
          <w:tab w:val="num" w:pos="284"/>
        </w:tabs>
        <w:spacing w:beforeLines="80" w:before="192" w:afterLines="80" w:after="192"/>
        <w:rPr>
          <w:rFonts w:ascii="Calibri" w:hAnsi="Calibri" w:cs="Arial"/>
          <w:snapToGrid w:val="0"/>
          <w:sz w:val="22"/>
          <w:szCs w:val="22"/>
          <w:lang w:val="sv-SE"/>
        </w:rPr>
      </w:pPr>
      <w:r>
        <w:rPr>
          <w:rFonts w:ascii="Calibri" w:hAnsi="Calibri" w:cs="Arial"/>
          <w:snapToGrid w:val="0"/>
          <w:sz w:val="22"/>
          <w:szCs w:val="22"/>
          <w:lang w:val="sv-SE"/>
        </w:rPr>
        <w:t>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) </w:t>
      </w:r>
      <w:r>
        <w:rPr>
          <w:rFonts w:ascii="Calibri" w:hAnsi="Calibri" w:cs="Arial"/>
          <w:snapToGrid w:val="0"/>
          <w:sz w:val="22"/>
          <w:szCs w:val="22"/>
          <w:lang w:val="sv-SE"/>
        </w:rPr>
        <w:t xml:space="preserve">  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>da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stečaju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ili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likvid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>aciji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, 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 xml:space="preserve">da se poslofi firme obavlјaju od strane suda kako bi se </w:t>
      </w:r>
      <w:bookmarkStart w:id="0" w:name="_GoBack"/>
      <w:bookmarkEnd w:id="0"/>
      <w:r>
        <w:rPr>
          <w:rFonts w:ascii="Calibri" w:hAnsi="Calibri" w:cs="Arial"/>
          <w:snapToGrid w:val="0"/>
          <w:sz w:val="22"/>
          <w:szCs w:val="22"/>
          <w:lang w:val="sr-Cyrl-RS"/>
        </w:rPr>
        <w:t>obezbedio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sporazum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sa kreditorima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,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obustavili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poslovanje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,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podležu postupak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>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koji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odnosi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ta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pitanja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ili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bilo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kojoj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sličnoj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situaciji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proistekao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iz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sličnog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postup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>ka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predviđeni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nacionalnim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zakonodavstvom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ili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propisima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.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Međutim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,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ponuđači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ovoj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situaciji može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ispunjavati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uslove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za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učešće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ukoliko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primalac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grantova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može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da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kupi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 xml:space="preserve">zalihe 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 xml:space="preserve">pod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posebno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povolјni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>m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uslovi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>ma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bilo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od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dobavlјača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koji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definitivno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završava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svoje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poslovanje aktivnostima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ili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stečajnim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licima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ili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stečajnim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upravitelјem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,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dogovorom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poveriocima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,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ili kroz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sličan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postupak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prema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nacionalnom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zakonodavstvu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>;</w:t>
      </w:r>
    </w:p>
    <w:p w:rsidR="00493915" w:rsidRPr="00AA6FCE" w:rsidRDefault="00493915" w:rsidP="00493915">
      <w:pPr>
        <w:pStyle w:val="List2"/>
        <w:tabs>
          <w:tab w:val="num" w:pos="284"/>
        </w:tabs>
        <w:spacing w:beforeLines="80" w:before="192" w:afterLines="80" w:after="192"/>
        <w:jc w:val="both"/>
        <w:rPr>
          <w:rFonts w:ascii="Calibri" w:hAnsi="Calibri" w:cs="Arial"/>
          <w:snapToGrid w:val="0"/>
          <w:sz w:val="22"/>
          <w:szCs w:val="22"/>
          <w:lang w:val="sv-SE"/>
        </w:rPr>
      </w:pPr>
      <w:r>
        <w:rPr>
          <w:rFonts w:ascii="Calibri" w:hAnsi="Calibri" w:cs="Arial"/>
          <w:snapToGrid w:val="0"/>
          <w:sz w:val="22"/>
          <w:szCs w:val="22"/>
          <w:lang w:val="sv-SE"/>
        </w:rPr>
        <w:t>b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) </w:t>
      </w:r>
      <w:r>
        <w:rPr>
          <w:rFonts w:ascii="Calibri" w:hAnsi="Calibri" w:cs="Arial"/>
          <w:snapToGrid w:val="0"/>
          <w:sz w:val="22"/>
          <w:szCs w:val="22"/>
          <w:lang w:val="sv-SE"/>
        </w:rPr>
        <w:t xml:space="preserve"> da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osobe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koje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imaju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ovlašćenja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za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zastupanje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,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odlučivanje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ili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kontrolu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nad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njima pravo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>snažnom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presudom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osuđenom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za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krivično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delo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koje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odnosi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njihovo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profesionalno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ponašanje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>;</w:t>
      </w:r>
    </w:p>
    <w:p w:rsidR="00493915" w:rsidRPr="00AA6FCE" w:rsidRDefault="00493915" w:rsidP="00493915">
      <w:pPr>
        <w:pStyle w:val="List2"/>
        <w:tabs>
          <w:tab w:val="num" w:pos="284"/>
        </w:tabs>
        <w:spacing w:beforeLines="80" w:before="192" w:afterLines="80" w:after="192"/>
        <w:jc w:val="both"/>
        <w:rPr>
          <w:rFonts w:ascii="Calibri" w:hAnsi="Calibri" w:cs="Arial"/>
          <w:snapToGrid w:val="0"/>
          <w:sz w:val="22"/>
          <w:szCs w:val="22"/>
          <w:lang w:val="sv-SE"/>
        </w:rPr>
      </w:pPr>
      <w:r>
        <w:rPr>
          <w:rFonts w:ascii="Calibri" w:hAnsi="Calibri" w:cs="Arial"/>
          <w:snapToGrid w:val="0"/>
          <w:sz w:val="22"/>
          <w:szCs w:val="22"/>
          <w:lang w:val="sv-SE"/>
        </w:rPr>
        <w:t>c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) 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da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krivi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zbog teškog kršenja profesionalnog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ponašanja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;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dokazano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bilo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koji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način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koji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Grant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Primalac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može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opravdati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>;</w:t>
      </w:r>
    </w:p>
    <w:p w:rsidR="00493915" w:rsidRDefault="00493915" w:rsidP="00493915">
      <w:pPr>
        <w:pStyle w:val="List2"/>
        <w:tabs>
          <w:tab w:val="num" w:pos="284"/>
        </w:tabs>
        <w:spacing w:beforeLines="80" w:before="192" w:afterLines="80" w:after="192"/>
        <w:jc w:val="both"/>
        <w:rPr>
          <w:rFonts w:ascii="Calibri" w:hAnsi="Calibri" w:cs="Arial"/>
          <w:snapToGrid w:val="0"/>
          <w:sz w:val="22"/>
          <w:szCs w:val="22"/>
          <w:lang w:val="sv-SE"/>
        </w:rPr>
      </w:pPr>
      <w:r>
        <w:rPr>
          <w:rFonts w:ascii="Calibri" w:hAnsi="Calibri" w:cs="Arial"/>
          <w:snapToGrid w:val="0"/>
          <w:sz w:val="22"/>
          <w:szCs w:val="22"/>
          <w:lang w:val="sv-SE"/>
        </w:rPr>
        <w:t>d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) 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da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nisu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ispunili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obaveze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koje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odnose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plaćanje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doprinosa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ili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poreza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socijalno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osiguranje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skladu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zakonskim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odredbama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zemlјe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kojoj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osnovani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</w:p>
    <w:p w:rsidR="00493915" w:rsidRPr="00AA6FCE" w:rsidRDefault="00493915" w:rsidP="00493915">
      <w:pPr>
        <w:pStyle w:val="List2"/>
        <w:tabs>
          <w:tab w:val="num" w:pos="284"/>
        </w:tabs>
        <w:spacing w:beforeLines="80" w:before="192" w:afterLines="80" w:after="192"/>
        <w:jc w:val="both"/>
        <w:rPr>
          <w:rFonts w:ascii="Calibri" w:hAnsi="Calibri" w:cs="Arial"/>
          <w:snapToGrid w:val="0"/>
          <w:sz w:val="22"/>
          <w:szCs w:val="22"/>
          <w:lang w:val="sv-SE"/>
        </w:rPr>
      </w:pPr>
      <w:r>
        <w:rPr>
          <w:rFonts w:ascii="Calibri" w:hAnsi="Calibri" w:cs="Arial"/>
          <w:snapToGrid w:val="0"/>
          <w:sz w:val="22"/>
          <w:szCs w:val="22"/>
          <w:lang w:val="sv-SE"/>
        </w:rPr>
        <w:t>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)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da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oni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ili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osobe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koje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imaju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ovlašćenja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za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zastupanje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,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odlučivanje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ili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kontrolu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nad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njima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osuđen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>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za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prevaru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,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prinudnost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,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umešanost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zločinačku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organizaciju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ili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pranje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novca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od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strane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>;</w:t>
      </w:r>
    </w:p>
    <w:p w:rsidR="00493915" w:rsidRDefault="00493915" w:rsidP="00493915">
      <w:pPr>
        <w:pStyle w:val="List2"/>
        <w:tabs>
          <w:tab w:val="num" w:pos="284"/>
        </w:tabs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napToGrid w:val="0"/>
          <w:sz w:val="22"/>
          <w:szCs w:val="22"/>
          <w:lang w:val="sv-SE"/>
        </w:rPr>
        <w:t>f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) 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koriste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dečiji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rad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ili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prinudni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rad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/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ili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vrše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diskriminaciju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/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ili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nepoštuju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pravo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slobodu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udruživanja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pravo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na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organizovanje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učestvovanje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kolektivnom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pregovaranju</w:t>
      </w:r>
      <w:r>
        <w:rPr>
          <w:rFonts w:ascii="Calibri" w:hAnsi="Calibri" w:cs="Arial"/>
          <w:snapToGrid w:val="0"/>
          <w:sz w:val="22"/>
          <w:szCs w:val="22"/>
          <w:lang w:val="sr-Cyrl-RS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skladu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sa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osnovnim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konvencijama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Međunarodne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organizacije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sv-SE"/>
        </w:rPr>
        <w:t>rada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 xml:space="preserve"> (</w:t>
      </w:r>
      <w:r>
        <w:rPr>
          <w:rFonts w:ascii="Calibri" w:hAnsi="Calibri" w:cs="Arial"/>
          <w:snapToGrid w:val="0"/>
          <w:sz w:val="22"/>
          <w:szCs w:val="22"/>
          <w:lang w:val="sv-SE"/>
        </w:rPr>
        <w:t>ILO</w:t>
      </w:r>
      <w:r w:rsidRPr="00AA6FCE">
        <w:rPr>
          <w:rFonts w:ascii="Calibri" w:hAnsi="Calibri" w:cs="Arial"/>
          <w:snapToGrid w:val="0"/>
          <w:sz w:val="22"/>
          <w:szCs w:val="22"/>
          <w:lang w:val="sv-SE"/>
        </w:rPr>
        <w:t>).</w:t>
      </w:r>
    </w:p>
    <w:p w:rsidR="00493915" w:rsidRDefault="00493915" w:rsidP="0049391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</w:rPr>
      </w:pPr>
      <w:r w:rsidRPr="00AA6FCE">
        <w:rPr>
          <w:rFonts w:ascii="Calibri" w:hAnsi="Calibri" w:cs="Arial"/>
          <w:sz w:val="22"/>
          <w:szCs w:val="22"/>
          <w:lang w:val="sr-Latn-CS"/>
        </w:rPr>
        <w:t>The Bidder, under full material and criminal responsibility and under oath, declares t</w:t>
      </w:r>
      <w:r>
        <w:rPr>
          <w:rFonts w:ascii="Calibri" w:hAnsi="Calibri" w:cs="Arial"/>
          <w:sz w:val="22"/>
          <w:szCs w:val="22"/>
          <w:lang w:val="sr-Latn-CS"/>
        </w:rPr>
        <w:t xml:space="preserve">hat we do not fall under any of </w:t>
      </w:r>
      <w:r w:rsidRPr="00AA6FCE">
        <w:rPr>
          <w:rFonts w:ascii="Calibri" w:hAnsi="Calibri" w:cs="Arial"/>
          <w:sz w:val="22"/>
          <w:szCs w:val="22"/>
          <w:lang w:val="sr-Latn-CS"/>
        </w:rPr>
        <w:t xml:space="preserve">the following </w:t>
      </w:r>
      <w:r>
        <w:rPr>
          <w:rFonts w:ascii="Calibri" w:hAnsi="Calibri" w:cs="Arial"/>
          <w:sz w:val="22"/>
          <w:szCs w:val="22"/>
        </w:rPr>
        <w:t>:</w:t>
      </w: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a) they are bankrupt or being wound up, are having their affairs administered by the courts, have</w:t>
      </w: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entered into an arrangement with creditors, have suspended business activities, are subject of</w:t>
      </w: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proceedings concerning those matters, or are in any analogous situation arising from a similar</w:t>
      </w: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procedure provided for in national legislation or regulations. However, tenderers in this situation</w:t>
      </w: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may be eligible to participate insofar as the Grant Recipient is able to purchase supplies on</w:t>
      </w:r>
    </w:p>
    <w:p w:rsidR="00493915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particularly advantageous terms from either a supplier which is definitively winding up its business</w:t>
      </w: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activities, or the receivers or liquidators of a bankruptcy, through an arrangement with creditors, or</w:t>
      </w: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through a similar procedure under national law;</w:t>
      </w:r>
    </w:p>
    <w:p w:rsidR="00493915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93915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b) they or persons having powers of representation, decision-making or control over them have been</w:t>
      </w: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convicted of an offence concerning their professional conduct by a final judgment;</w:t>
      </w:r>
    </w:p>
    <w:p w:rsidR="00493915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c) they have been guilty of grave professional misconduct; proven by any means which the Grant</w:t>
      </w: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Recipient can justify;</w:t>
      </w:r>
    </w:p>
    <w:p w:rsidR="00493915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d) they have not fulfilled obligations relating to the payment of social security contributions or taxes</w:t>
      </w: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in accordance with the legal provisions of the country in which they are established, or with those</w:t>
      </w:r>
    </w:p>
    <w:p w:rsidR="00493915" w:rsidRPr="00E95437" w:rsidRDefault="00493915" w:rsidP="00493915">
      <w:pPr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of the country of the Grant Recipient or those of the country where the contract is to be performed;</w:t>
      </w:r>
    </w:p>
    <w:p w:rsidR="00493915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e) they or persons having powers of representation, decision-making or control over them have been</w:t>
      </w: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convicted for fraud, corruption, involvement in a criminal organization or money laundering by a</w:t>
      </w: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final judgment;</w:t>
      </w:r>
    </w:p>
    <w:p w:rsidR="00493915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 xml:space="preserve">f) they make use of child </w:t>
      </w:r>
      <w:proofErr w:type="spellStart"/>
      <w:r w:rsidRPr="00E95437">
        <w:rPr>
          <w:rFonts w:asciiTheme="minorHAnsi" w:hAnsiTheme="minorHAnsi" w:cstheme="minorHAnsi"/>
          <w:sz w:val="22"/>
          <w:szCs w:val="22"/>
        </w:rPr>
        <w:t>labour</w:t>
      </w:r>
      <w:proofErr w:type="spellEnd"/>
      <w:r w:rsidRPr="00E95437">
        <w:rPr>
          <w:rFonts w:asciiTheme="minorHAnsi" w:hAnsiTheme="minorHAnsi" w:cstheme="minorHAnsi"/>
          <w:sz w:val="22"/>
          <w:szCs w:val="22"/>
        </w:rPr>
        <w:t xml:space="preserve"> or forced </w:t>
      </w:r>
      <w:proofErr w:type="spellStart"/>
      <w:r w:rsidRPr="00E95437">
        <w:rPr>
          <w:rFonts w:asciiTheme="minorHAnsi" w:hAnsiTheme="minorHAnsi" w:cstheme="minorHAnsi"/>
          <w:sz w:val="22"/>
          <w:szCs w:val="22"/>
        </w:rPr>
        <w:t>labour</w:t>
      </w:r>
      <w:proofErr w:type="spellEnd"/>
      <w:r w:rsidRPr="00E95437">
        <w:rPr>
          <w:rFonts w:asciiTheme="minorHAnsi" w:hAnsiTheme="minorHAnsi" w:cstheme="minorHAnsi"/>
          <w:sz w:val="22"/>
          <w:szCs w:val="22"/>
        </w:rPr>
        <w:t xml:space="preserve"> and/or practice discrimination, and/or do not respect</w:t>
      </w:r>
    </w:p>
    <w:p w:rsidR="00493915" w:rsidRPr="00E95437" w:rsidRDefault="00493915" w:rsidP="004939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>the right to freedom of association and the right to organize and engage in collective bargaining</w:t>
      </w:r>
    </w:p>
    <w:p w:rsidR="00493915" w:rsidRPr="00E95437" w:rsidRDefault="00493915" w:rsidP="00493915">
      <w:pPr>
        <w:rPr>
          <w:rFonts w:asciiTheme="minorHAnsi" w:hAnsiTheme="minorHAnsi" w:cstheme="minorHAnsi"/>
          <w:sz w:val="22"/>
          <w:szCs w:val="22"/>
        </w:rPr>
      </w:pPr>
      <w:r w:rsidRPr="00E95437">
        <w:rPr>
          <w:rFonts w:asciiTheme="minorHAnsi" w:hAnsiTheme="minorHAnsi" w:cstheme="minorHAnsi"/>
          <w:sz w:val="22"/>
          <w:szCs w:val="22"/>
        </w:rPr>
        <w:t xml:space="preserve">pursuant to the core conventions of the International </w:t>
      </w:r>
      <w:proofErr w:type="spellStart"/>
      <w:r w:rsidRPr="00E95437">
        <w:rPr>
          <w:rFonts w:asciiTheme="minorHAnsi" w:hAnsiTheme="minorHAnsi" w:cstheme="minorHAnsi"/>
          <w:sz w:val="22"/>
          <w:szCs w:val="22"/>
        </w:rPr>
        <w:t>Labour</w:t>
      </w:r>
      <w:proofErr w:type="spellEnd"/>
      <w:r w:rsidRPr="00E95437">
        <w:rPr>
          <w:rFonts w:asciiTheme="minorHAnsi" w:hAnsiTheme="minorHAnsi" w:cstheme="minorHAnsi"/>
          <w:sz w:val="22"/>
          <w:szCs w:val="22"/>
        </w:rPr>
        <w:t xml:space="preserve"> Organization (ILO).</w:t>
      </w:r>
    </w:p>
    <w:p w:rsidR="00493915" w:rsidRPr="00AA6FCE" w:rsidRDefault="00493915" w:rsidP="0049391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</w:rPr>
      </w:pPr>
    </w:p>
    <w:p w:rsidR="00493915" w:rsidRPr="00360897" w:rsidRDefault="00493915" w:rsidP="0049391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:rsidR="00493915" w:rsidRPr="00360897" w:rsidRDefault="00493915" w:rsidP="00493915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Pr="00A16F3A">
        <w:rPr>
          <w:rFonts w:ascii="Calibri" w:hAnsi="Calibri" w:cs="Arial"/>
          <w:sz w:val="22"/>
          <w:szCs w:val="22"/>
          <w:lang w:val="sr-Latn-CS"/>
        </w:rPr>
        <w:t>atum:</w:t>
      </w:r>
      <w:r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</w:t>
      </w:r>
      <w:r w:rsidR="00047037">
        <w:rPr>
          <w:rFonts w:ascii="Calibri" w:hAnsi="Calibri" w:cs="Arial"/>
          <w:sz w:val="22"/>
          <w:szCs w:val="22"/>
          <w:lang w:val="da-DK"/>
        </w:rPr>
        <w:t xml:space="preserve">                       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Naziv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ponuđača</w:t>
      </w:r>
      <w:proofErr w:type="spellEnd"/>
      <w:r w:rsidRPr="00360897">
        <w:rPr>
          <w:rFonts w:ascii="Calibri" w:hAnsi="Calibri" w:cs="Arial"/>
          <w:sz w:val="22"/>
          <w:szCs w:val="22"/>
          <w:lang w:val="en-GB"/>
        </w:rPr>
        <w:t>:</w:t>
      </w:r>
      <w:r w:rsidRPr="00360897">
        <w:rPr>
          <w:rFonts w:ascii="Calibri" w:hAnsi="Calibri" w:cs="Arial"/>
          <w:sz w:val="22"/>
          <w:szCs w:val="22"/>
          <w:lang w:val="sr-Latn-CS"/>
        </w:rPr>
        <w:t>___________________</w:t>
      </w:r>
      <w:r>
        <w:rPr>
          <w:rFonts w:ascii="Calibri" w:hAnsi="Calibri" w:cs="Arial"/>
          <w:sz w:val="22"/>
          <w:szCs w:val="22"/>
          <w:lang w:val="sr-Latn-CS"/>
        </w:rPr>
        <w:t>__</w:t>
      </w:r>
      <w:r w:rsidRPr="00360897">
        <w:rPr>
          <w:rFonts w:ascii="Calibri" w:hAnsi="Calibri" w:cs="Arial"/>
          <w:sz w:val="22"/>
          <w:szCs w:val="22"/>
          <w:lang w:val="sr-Latn-CS"/>
        </w:rPr>
        <w:t>_</w:t>
      </w:r>
      <w:r>
        <w:rPr>
          <w:rFonts w:ascii="Calibri" w:hAnsi="Calibri" w:cs="Arial"/>
          <w:sz w:val="22"/>
          <w:szCs w:val="22"/>
          <w:lang w:val="sr-Latn-CS"/>
        </w:rPr>
        <w:t>_</w:t>
      </w:r>
    </w:p>
    <w:p w:rsidR="00493915" w:rsidRPr="00360897" w:rsidRDefault="00493915" w:rsidP="0049391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:rsidR="00493915" w:rsidRDefault="00493915" w:rsidP="0049391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da-DK"/>
        </w:rPr>
        <w:t xml:space="preserve">u ________________                                                                        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Ovlašćeni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zastupnik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>:</w:t>
      </w:r>
      <w:r w:rsidRPr="00360897">
        <w:rPr>
          <w:rFonts w:ascii="Calibri" w:hAnsi="Calibri" w:cs="Arial"/>
          <w:sz w:val="22"/>
          <w:szCs w:val="22"/>
          <w:lang w:val="en-GB"/>
        </w:rPr>
        <w:t xml:space="preserve">  ____________________</w:t>
      </w:r>
    </w:p>
    <w:p w:rsidR="00493915" w:rsidRDefault="00493915" w:rsidP="0049391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493915" w:rsidRDefault="00493915" w:rsidP="00047037">
      <w:pPr>
        <w:pStyle w:val="List2"/>
        <w:tabs>
          <w:tab w:val="num" w:pos="284"/>
        </w:tabs>
        <w:spacing w:beforeLines="80" w:before="192" w:afterLines="80" w:after="192"/>
        <w:ind w:hanging="796"/>
        <w:jc w:val="right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                                                                                                           </w:t>
      </w:r>
      <w:r w:rsidR="00047037">
        <w:rPr>
          <w:rFonts w:ascii="Calibri" w:hAnsi="Calibri" w:cs="Arial"/>
          <w:sz w:val="22"/>
          <w:szCs w:val="22"/>
          <w:lang w:val="en-GB"/>
        </w:rPr>
        <w:t xml:space="preserve">                             </w:t>
      </w:r>
      <w:proofErr w:type="spellStart"/>
      <w:proofErr w:type="gramStart"/>
      <w:r>
        <w:rPr>
          <w:rFonts w:ascii="Calibri" w:hAnsi="Calibri" w:cs="Arial"/>
          <w:sz w:val="22"/>
          <w:szCs w:val="22"/>
          <w:lang w:val="en-GB"/>
        </w:rPr>
        <w:t>Potpis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>:_</w:t>
      </w:r>
      <w:proofErr w:type="gramEnd"/>
      <w:r>
        <w:rPr>
          <w:rFonts w:ascii="Calibri" w:hAnsi="Calibri" w:cs="Arial"/>
          <w:sz w:val="22"/>
          <w:szCs w:val="22"/>
          <w:lang w:val="en-GB"/>
        </w:rPr>
        <w:t>______________________________</w:t>
      </w:r>
    </w:p>
    <w:p w:rsidR="00493915" w:rsidRDefault="00493915" w:rsidP="0049391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p w:rsidR="00493915" w:rsidRDefault="00493915" w:rsidP="0049391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p w:rsidR="000E2B27" w:rsidRPr="00493915" w:rsidRDefault="00493915" w:rsidP="0049391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                                                                     MP                                   </w:t>
      </w:r>
    </w:p>
    <w:p w:rsidR="000E2B27" w:rsidRPr="000E2B27" w:rsidRDefault="000E2B27" w:rsidP="000E2B27"/>
    <w:p w:rsidR="000E2B27" w:rsidRPr="000E2B27" w:rsidRDefault="000E2B27" w:rsidP="000E2B27"/>
    <w:p w:rsidR="000E2B27" w:rsidRPr="000E2B27" w:rsidRDefault="000E2B27" w:rsidP="000E2B27"/>
    <w:p w:rsidR="000E2B27" w:rsidRPr="000E2B27" w:rsidRDefault="000E2B27" w:rsidP="000E2B27"/>
    <w:p w:rsidR="000E2B27" w:rsidRPr="000E2B27" w:rsidRDefault="000E2B27" w:rsidP="000E2B27"/>
    <w:p w:rsidR="00493915" w:rsidRPr="000E2B27" w:rsidRDefault="00493915" w:rsidP="000E2B27"/>
    <w:p w:rsidR="000E2B27" w:rsidRPr="000E2B27" w:rsidRDefault="000E2B27" w:rsidP="000E2B27"/>
    <w:p w:rsidR="0091254A" w:rsidRPr="000E2B27" w:rsidRDefault="0091254A" w:rsidP="000E2B27">
      <w:pPr>
        <w:tabs>
          <w:tab w:val="left" w:pos="6555"/>
        </w:tabs>
      </w:pPr>
    </w:p>
    <w:sectPr w:rsidR="0091254A" w:rsidRPr="000E2B27" w:rsidSect="000E2B27">
      <w:headerReference w:type="default" r:id="rId7"/>
      <w:footerReference w:type="default" r:id="rId8"/>
      <w:pgSz w:w="11906" w:h="16838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5C" w:rsidRDefault="00F6535C" w:rsidP="00802571">
      <w:r>
        <w:separator/>
      </w:r>
    </w:p>
  </w:endnote>
  <w:endnote w:type="continuationSeparator" w:id="0">
    <w:p w:rsidR="00F6535C" w:rsidRDefault="00F6535C" w:rsidP="0080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27" w:rsidRPr="000E2B27" w:rsidRDefault="000E2B27" w:rsidP="000E2B27">
    <w:pPr>
      <w:pStyle w:val="Footer"/>
      <w:jc w:val="center"/>
    </w:pPr>
    <w:r w:rsidRPr="000E2B27">
      <w:t>Fondacija Ana i Vlade Divac, Ilije Garašanina 53a/7, 11120 Beograd, Srbija</w:t>
    </w:r>
  </w:p>
  <w:p w:rsidR="000E2B27" w:rsidRPr="000E2B27" w:rsidRDefault="000E2B27" w:rsidP="000E2B27">
    <w:pPr>
      <w:pStyle w:val="Footer"/>
      <w:jc w:val="center"/>
      <w:rPr>
        <w:b/>
      </w:rPr>
    </w:pPr>
    <w:r w:rsidRPr="000E2B27">
      <w:t xml:space="preserve">Tel/Fax: +381 11 </w:t>
    </w:r>
    <w:r w:rsidRPr="000E2B27">
      <w:rPr>
        <w:rFonts w:eastAsiaTheme="minorEastAsia"/>
        <w:noProof/>
      </w:rPr>
      <w:t>3341755</w:t>
    </w:r>
    <w:r w:rsidRPr="000E2B27">
      <w:t xml:space="preserve">, E-mail: </w:t>
    </w:r>
    <w:hyperlink r:id="rId1" w:history="1">
      <w:r w:rsidRPr="000E2B27">
        <w:rPr>
          <w:rStyle w:val="Hyperlink"/>
        </w:rPr>
        <w:t>hod@divac.com</w:t>
      </w:r>
    </w:hyperlink>
    <w:r w:rsidRPr="000E2B27">
      <w:t xml:space="preserve"> </w:t>
    </w:r>
  </w:p>
  <w:p w:rsidR="000E2B27" w:rsidRDefault="000E2B27">
    <w:pPr>
      <w:pStyle w:val="Footer"/>
    </w:pPr>
  </w:p>
  <w:p w:rsidR="00802571" w:rsidRDefault="00802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5C" w:rsidRDefault="00F6535C" w:rsidP="00802571">
      <w:r>
        <w:separator/>
      </w:r>
    </w:p>
  </w:footnote>
  <w:footnote w:type="continuationSeparator" w:id="0">
    <w:p w:rsidR="00F6535C" w:rsidRDefault="00F6535C" w:rsidP="0080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71" w:rsidRPr="000E2B27" w:rsidRDefault="00802571">
    <w:pPr>
      <w:pStyle w:val="Header"/>
    </w:pPr>
    <w:r w:rsidRPr="000E2B27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27666A7" wp14:editId="334CE032">
          <wp:simplePos x="0" y="0"/>
          <wp:positionH relativeFrom="column">
            <wp:posOffset>4143375</wp:posOffset>
          </wp:positionH>
          <wp:positionV relativeFrom="paragraph">
            <wp:posOffset>133350</wp:posOffset>
          </wp:positionV>
          <wp:extent cx="2134235" cy="74866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ndardLogo_ShortLine_Black_ENG_Belgr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23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2B27">
      <w:rPr>
        <w:noProof/>
        <w:lang w:val="en-GB" w:eastAsia="en-GB"/>
      </w:rPr>
      <w:drawing>
        <wp:inline distT="0" distB="0" distL="0" distR="0" wp14:anchorId="2F05A81C" wp14:editId="070F1118">
          <wp:extent cx="1619250" cy="666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02.jpg@01D61E01.9F58DD10.image002[PB4j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2B27">
      <w:ptab w:relativeTo="margin" w:alignment="center" w:leader="none"/>
    </w:r>
    <w:r w:rsidRPr="000E2B27">
      <w:rPr>
        <w:noProof/>
        <w:lang w:val="en-GB" w:eastAsia="en-GB"/>
      </w:rPr>
      <w:drawing>
        <wp:inline distT="0" distB="0" distL="0" distR="0" wp14:anchorId="680F6DCE" wp14:editId="32F4587F">
          <wp:extent cx="1773936" cy="932688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diva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36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2B2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15E47"/>
    <w:multiLevelType w:val="hybridMultilevel"/>
    <w:tmpl w:val="318C25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46"/>
    <w:rsid w:val="00047037"/>
    <w:rsid w:val="00072E75"/>
    <w:rsid w:val="000C2D07"/>
    <w:rsid w:val="000E2B27"/>
    <w:rsid w:val="000E41DF"/>
    <w:rsid w:val="00104BCD"/>
    <w:rsid w:val="001457D4"/>
    <w:rsid w:val="00184716"/>
    <w:rsid w:val="00493915"/>
    <w:rsid w:val="005354AE"/>
    <w:rsid w:val="005A3C36"/>
    <w:rsid w:val="0062660B"/>
    <w:rsid w:val="006F2438"/>
    <w:rsid w:val="006F6576"/>
    <w:rsid w:val="0074115F"/>
    <w:rsid w:val="00801CA7"/>
    <w:rsid w:val="00802571"/>
    <w:rsid w:val="0091254A"/>
    <w:rsid w:val="00940146"/>
    <w:rsid w:val="00954F75"/>
    <w:rsid w:val="00996C5C"/>
    <w:rsid w:val="00A3464D"/>
    <w:rsid w:val="00AE464E"/>
    <w:rsid w:val="00C41F68"/>
    <w:rsid w:val="00CC0A75"/>
    <w:rsid w:val="00D9257B"/>
    <w:rsid w:val="00F555B3"/>
    <w:rsid w:val="00F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17238"/>
  <w15:chartTrackingRefBased/>
  <w15:docId w15:val="{F04A9EDB-7381-4C98-88D5-5A13A503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8025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802571"/>
  </w:style>
  <w:style w:type="paragraph" w:styleId="Footer">
    <w:name w:val="footer"/>
    <w:basedOn w:val="Normal"/>
    <w:link w:val="FooterChar"/>
    <w:unhideWhenUsed/>
    <w:rsid w:val="008025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802571"/>
  </w:style>
  <w:style w:type="character" w:styleId="Hyperlink">
    <w:name w:val="Hyperlink"/>
    <w:basedOn w:val="DefaultParagraphFont"/>
    <w:rsid w:val="000E2B27"/>
    <w:rPr>
      <w:color w:val="0000FF"/>
      <w:u w:val="single"/>
    </w:rPr>
  </w:style>
  <w:style w:type="paragraph" w:styleId="BodyText">
    <w:name w:val="Body Text"/>
    <w:basedOn w:val="Normal"/>
    <w:link w:val="BodyTextChar"/>
    <w:rsid w:val="00493915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493915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List2">
    <w:name w:val="List 2"/>
    <w:basedOn w:val="Normal"/>
    <w:rsid w:val="00493915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divac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goranvincic123@gmail.com</cp:lastModifiedBy>
  <cp:revision>3</cp:revision>
  <dcterms:created xsi:type="dcterms:W3CDTF">2020-05-14T07:26:00Z</dcterms:created>
  <dcterms:modified xsi:type="dcterms:W3CDTF">2020-05-14T08:00:00Z</dcterms:modified>
</cp:coreProperties>
</file>